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C5" w:rsidRPr="004167C9" w:rsidRDefault="00E42DB9" w:rsidP="004167C9">
      <w:pPr>
        <w:spacing w:line="360" w:lineRule="auto"/>
        <w:rPr>
          <w:rFonts w:eastAsia="Arial Unicode MS"/>
          <w:b/>
        </w:rPr>
      </w:pPr>
      <w:r w:rsidRPr="004167C9">
        <w:rPr>
          <w:rFonts w:eastAsia="Arial Unicode MS"/>
          <w:b/>
        </w:rPr>
        <w:t>Youth Program of GSEF2018</w:t>
      </w:r>
    </w:p>
    <w:p w:rsidR="00E42DB9" w:rsidRPr="004167C9" w:rsidRDefault="00E42DB9" w:rsidP="004167C9">
      <w:pPr>
        <w:spacing w:line="360" w:lineRule="auto"/>
        <w:rPr>
          <w:rFonts w:eastAsia="Arial Unicode MS"/>
          <w:b/>
        </w:rPr>
      </w:pPr>
    </w:p>
    <w:p w:rsidR="004167C9" w:rsidRPr="004167C9" w:rsidRDefault="004167C9" w:rsidP="004167C9">
      <w:pPr>
        <w:pStyle w:val="a7"/>
        <w:numPr>
          <w:ilvl w:val="0"/>
          <w:numId w:val="7"/>
        </w:numPr>
        <w:spacing w:line="360" w:lineRule="auto"/>
        <w:ind w:leftChars="0"/>
        <w:rPr>
          <w:b/>
          <w:lang w:val="en-US"/>
        </w:rPr>
      </w:pPr>
      <w:r w:rsidRPr="004167C9">
        <w:rPr>
          <w:b/>
          <w:lang w:val="en-US"/>
        </w:rPr>
        <w:t>Thematic Session, “Youth Involvement in Social and Solidarity Economy”</w:t>
      </w:r>
    </w:p>
    <w:p w:rsidR="004167C9" w:rsidRPr="004167C9" w:rsidRDefault="004167C9" w:rsidP="004167C9">
      <w:pPr>
        <w:spacing w:line="360" w:lineRule="auto"/>
        <w:rPr>
          <w:lang w:val="en-US"/>
        </w:rPr>
      </w:pPr>
    </w:p>
    <w:p w:rsidR="00F673E9" w:rsidRDefault="004167C9" w:rsidP="004167C9">
      <w:pPr>
        <w:spacing w:line="360" w:lineRule="auto"/>
        <w:rPr>
          <w:rFonts w:hint="eastAsia"/>
          <w:lang w:val="en-US"/>
        </w:rPr>
      </w:pPr>
      <w:proofErr w:type="gramStart"/>
      <w:r w:rsidRPr="004167C9">
        <w:rPr>
          <w:b/>
          <w:lang w:val="en-US"/>
        </w:rPr>
        <w:t xml:space="preserve">TITLE </w:t>
      </w:r>
      <w:r>
        <w:rPr>
          <w:b/>
          <w:lang w:val="en-US"/>
        </w:rPr>
        <w:t>:</w:t>
      </w:r>
      <w:proofErr w:type="gramEnd"/>
      <w:r>
        <w:rPr>
          <w:b/>
          <w:lang w:val="en-US"/>
        </w:rPr>
        <w:t xml:space="preserve"> </w:t>
      </w:r>
      <w:r w:rsidRPr="004167C9">
        <w:rPr>
          <w:lang w:val="en-US"/>
        </w:rPr>
        <w:t xml:space="preserve">Youth Involvement in Social and Solidarity Economy (SSE) </w:t>
      </w:r>
    </w:p>
    <w:p w:rsidR="004167C9" w:rsidRPr="004167C9" w:rsidRDefault="004167C9" w:rsidP="00F673E9">
      <w:pPr>
        <w:spacing w:line="360" w:lineRule="auto"/>
        <w:ind w:firstLineChars="350" w:firstLine="770"/>
        <w:rPr>
          <w:lang w:val="en-US"/>
        </w:rPr>
      </w:pPr>
      <w:r w:rsidRPr="004167C9">
        <w:rPr>
          <w:lang w:val="en-US"/>
        </w:rPr>
        <w:t xml:space="preserve">– How the young actors have changed the society through SSE? </w:t>
      </w:r>
    </w:p>
    <w:p w:rsidR="004167C9" w:rsidRPr="004167C9" w:rsidRDefault="004167C9" w:rsidP="004167C9">
      <w:pPr>
        <w:spacing w:line="360" w:lineRule="auto"/>
        <w:rPr>
          <w:lang w:val="en-US"/>
        </w:rPr>
      </w:pPr>
    </w:p>
    <w:p w:rsidR="004167C9" w:rsidRPr="004167C9" w:rsidRDefault="004167C9" w:rsidP="004167C9">
      <w:pPr>
        <w:spacing w:line="360" w:lineRule="auto"/>
        <w:rPr>
          <w:b/>
          <w:lang w:val="en-US"/>
        </w:rPr>
      </w:pPr>
      <w:r w:rsidRPr="004167C9">
        <w:rPr>
          <w:b/>
          <w:lang w:val="en-US"/>
        </w:rPr>
        <w:t>SUMMARY OF THE INITIATIVE</w:t>
      </w:r>
    </w:p>
    <w:p w:rsidR="004167C9" w:rsidRPr="004167C9" w:rsidRDefault="004167C9" w:rsidP="004167C9">
      <w:pPr>
        <w:spacing w:line="360" w:lineRule="auto"/>
        <w:rPr>
          <w:lang w:val="en-US"/>
        </w:rPr>
      </w:pPr>
      <w:r w:rsidRPr="004167C9">
        <w:rPr>
          <w:lang w:val="en-US"/>
        </w:rPr>
        <w:t xml:space="preserve">The youth initiative of the GSEF is aimed to promote SSE as a viable strategy for the </w:t>
      </w:r>
      <w:bookmarkStart w:id="0" w:name="_GoBack"/>
      <w:bookmarkEnd w:id="0"/>
      <w:r w:rsidRPr="004167C9">
        <w:rPr>
          <w:lang w:val="en-US"/>
        </w:rPr>
        <w:t xml:space="preserve">youth to make transformative change in their economy and society, and to find a collective solution/program to nurture enabling environment for the youth to develop their ideas into action. It is consisted of GSEF members and partners who are willing to share their experiences with youth groups through training, consulting, and networking. </w:t>
      </w:r>
    </w:p>
    <w:p w:rsidR="004167C9" w:rsidRPr="004167C9" w:rsidRDefault="004167C9" w:rsidP="004167C9">
      <w:pPr>
        <w:spacing w:line="360" w:lineRule="auto"/>
        <w:rPr>
          <w:lang w:val="en-US"/>
        </w:rPr>
      </w:pPr>
    </w:p>
    <w:p w:rsidR="004167C9" w:rsidRPr="004167C9" w:rsidRDefault="004167C9" w:rsidP="004167C9">
      <w:pPr>
        <w:spacing w:line="360" w:lineRule="auto"/>
        <w:rPr>
          <w:b/>
          <w:lang w:val="fr-FR"/>
        </w:rPr>
      </w:pPr>
      <w:r w:rsidRPr="004167C9">
        <w:rPr>
          <w:b/>
          <w:lang w:val="fr-FR"/>
        </w:rPr>
        <w:t>COLLABORATION</w:t>
      </w:r>
    </w:p>
    <w:p w:rsidR="004167C9" w:rsidRPr="006910FD" w:rsidRDefault="004167C9" w:rsidP="006910FD">
      <w:pPr>
        <w:pStyle w:val="a7"/>
        <w:numPr>
          <w:ilvl w:val="0"/>
          <w:numId w:val="13"/>
        </w:numPr>
        <w:spacing w:line="360" w:lineRule="auto"/>
        <w:ind w:leftChars="0"/>
        <w:rPr>
          <w:lang w:val="fr-FR"/>
        </w:rPr>
      </w:pPr>
      <w:r w:rsidRPr="006910FD">
        <w:rPr>
          <w:lang w:val="fr-FR"/>
        </w:rPr>
        <w:t>Chantier Youth Wing(Aile Jeunesse du Chantier de l’Économie Sociale)</w:t>
      </w:r>
    </w:p>
    <w:p w:rsidR="004167C9" w:rsidRPr="006910FD" w:rsidRDefault="004167C9" w:rsidP="006910FD">
      <w:pPr>
        <w:pStyle w:val="a7"/>
        <w:numPr>
          <w:ilvl w:val="0"/>
          <w:numId w:val="13"/>
        </w:numPr>
        <w:spacing w:line="360" w:lineRule="auto"/>
        <w:ind w:leftChars="0"/>
        <w:rPr>
          <w:lang w:val="en-US"/>
        </w:rPr>
      </w:pPr>
      <w:r w:rsidRPr="006910FD">
        <w:rPr>
          <w:lang w:val="en-US"/>
        </w:rPr>
        <w:t>International Forum for Social and Solidarity Economy (IFSSE)</w:t>
      </w:r>
    </w:p>
    <w:p w:rsidR="004167C9" w:rsidRPr="006910FD" w:rsidRDefault="004167C9" w:rsidP="006910FD">
      <w:pPr>
        <w:pStyle w:val="a7"/>
        <w:numPr>
          <w:ilvl w:val="0"/>
          <w:numId w:val="13"/>
        </w:numPr>
        <w:spacing w:line="360" w:lineRule="auto"/>
        <w:ind w:leftChars="0"/>
        <w:rPr>
          <w:lang w:val="en-US"/>
        </w:rPr>
      </w:pPr>
      <w:r w:rsidRPr="006910FD">
        <w:rPr>
          <w:lang w:val="en-US"/>
        </w:rPr>
        <w:t>Young Social Entrepreneurs Network (YSEN)</w:t>
      </w:r>
    </w:p>
    <w:p w:rsidR="004167C9" w:rsidRPr="006910FD" w:rsidRDefault="004167C9" w:rsidP="006910FD">
      <w:pPr>
        <w:pStyle w:val="a7"/>
        <w:numPr>
          <w:ilvl w:val="0"/>
          <w:numId w:val="13"/>
        </w:numPr>
        <w:spacing w:line="360" w:lineRule="auto"/>
        <w:ind w:leftChars="0"/>
        <w:rPr>
          <w:lang w:val="en-US"/>
        </w:rPr>
      </w:pPr>
      <w:r w:rsidRPr="006910FD">
        <w:rPr>
          <w:lang w:val="en-US"/>
        </w:rPr>
        <w:t xml:space="preserve">Young European Cooperators Network(YECN) </w:t>
      </w:r>
    </w:p>
    <w:p w:rsidR="004167C9" w:rsidRPr="006910FD" w:rsidRDefault="004167C9" w:rsidP="006910FD">
      <w:pPr>
        <w:pStyle w:val="a7"/>
        <w:numPr>
          <w:ilvl w:val="0"/>
          <w:numId w:val="13"/>
        </w:numPr>
        <w:spacing w:line="360" w:lineRule="auto"/>
        <w:ind w:leftChars="0"/>
        <w:rPr>
          <w:lang w:val="en-US"/>
        </w:rPr>
      </w:pPr>
      <w:r w:rsidRPr="006910FD">
        <w:rPr>
          <w:lang w:val="en-US"/>
        </w:rPr>
        <w:t>Mondragon Team Academy (MTA)</w:t>
      </w:r>
    </w:p>
    <w:p w:rsidR="004167C9" w:rsidRDefault="004167C9" w:rsidP="004167C9">
      <w:pPr>
        <w:spacing w:line="360" w:lineRule="auto"/>
        <w:rPr>
          <w:rFonts w:hint="eastAsia"/>
          <w:color w:val="00B0F0"/>
          <w:lang w:val="en-US"/>
        </w:rPr>
      </w:pPr>
    </w:p>
    <w:p w:rsidR="00F2232C" w:rsidRDefault="00F2232C" w:rsidP="004167C9">
      <w:pPr>
        <w:spacing w:line="360" w:lineRule="auto"/>
        <w:rPr>
          <w:rFonts w:hint="eastAsia"/>
          <w:color w:val="00B0F0"/>
          <w:lang w:val="en-US"/>
        </w:rPr>
      </w:pPr>
    </w:p>
    <w:p w:rsidR="00F2232C" w:rsidRDefault="00F2232C" w:rsidP="004167C9">
      <w:pPr>
        <w:spacing w:line="360" w:lineRule="auto"/>
        <w:rPr>
          <w:rFonts w:hint="eastAsia"/>
          <w:color w:val="00B0F0"/>
          <w:lang w:val="en-US"/>
        </w:rPr>
      </w:pPr>
    </w:p>
    <w:p w:rsidR="00F2232C" w:rsidRPr="004167C9" w:rsidRDefault="00F2232C" w:rsidP="004167C9">
      <w:pPr>
        <w:spacing w:line="360" w:lineRule="auto"/>
        <w:rPr>
          <w:color w:val="00B0F0"/>
          <w:lang w:val="en-US"/>
        </w:rPr>
      </w:pPr>
    </w:p>
    <w:p w:rsidR="004167C9" w:rsidRPr="004167C9" w:rsidRDefault="004167C9" w:rsidP="004167C9">
      <w:pPr>
        <w:spacing w:line="360" w:lineRule="auto"/>
        <w:rPr>
          <w:b/>
          <w:lang w:val="en-US"/>
        </w:rPr>
      </w:pPr>
      <w:r w:rsidRPr="004167C9">
        <w:rPr>
          <w:b/>
          <w:lang w:val="en-US"/>
        </w:rPr>
        <w:lastRenderedPageBreak/>
        <w:t>DETAILED DESCRIPTION OF THE INITIATIVE</w:t>
      </w:r>
    </w:p>
    <w:p w:rsidR="004167C9" w:rsidRPr="004167C9" w:rsidRDefault="004167C9" w:rsidP="004167C9">
      <w:pPr>
        <w:spacing w:line="360" w:lineRule="auto"/>
        <w:rPr>
          <w:lang w:val="en-US"/>
        </w:rPr>
      </w:pPr>
    </w:p>
    <w:p w:rsidR="004167C9" w:rsidRPr="004167C9" w:rsidRDefault="004167C9" w:rsidP="004167C9">
      <w:pPr>
        <w:spacing w:line="360" w:lineRule="auto"/>
        <w:rPr>
          <w:b/>
          <w:lang w:val="en-US"/>
        </w:rPr>
      </w:pPr>
      <w:r w:rsidRPr="004167C9">
        <w:rPr>
          <w:b/>
          <w:lang w:val="en-US"/>
        </w:rPr>
        <w:t xml:space="preserve">Background: </w:t>
      </w:r>
    </w:p>
    <w:p w:rsidR="004167C9" w:rsidRPr="004167C9" w:rsidRDefault="004167C9" w:rsidP="004167C9">
      <w:pPr>
        <w:spacing w:line="360" w:lineRule="auto"/>
        <w:rPr>
          <w:lang w:val="en-US"/>
        </w:rPr>
      </w:pPr>
      <w:r w:rsidRPr="004167C9">
        <w:rPr>
          <w:lang w:val="en-US"/>
        </w:rPr>
        <w:t xml:space="preserve">The GSEF focused on the agenda of youth and SSE because we, the GSEF member local governments and SSE organizations, believe that; </w:t>
      </w:r>
    </w:p>
    <w:p w:rsidR="004167C9" w:rsidRPr="004167C9" w:rsidRDefault="004167C9" w:rsidP="004167C9">
      <w:pPr>
        <w:spacing w:line="360" w:lineRule="auto"/>
        <w:ind w:left="400"/>
        <w:rPr>
          <w:lang w:val="en-US"/>
        </w:rPr>
      </w:pPr>
      <w:r w:rsidRPr="004167C9">
        <w:rPr>
          <w:lang w:val="en-US"/>
        </w:rPr>
        <w:t xml:space="preserve">1) the youth are main actors of local development embodied with the values of social economy - inclusiveness, sustainability and equality. </w:t>
      </w:r>
    </w:p>
    <w:p w:rsidR="004167C9" w:rsidRPr="004167C9" w:rsidRDefault="004167C9" w:rsidP="004167C9">
      <w:pPr>
        <w:spacing w:line="360" w:lineRule="auto"/>
        <w:ind w:left="400"/>
        <w:rPr>
          <w:lang w:val="en-US"/>
        </w:rPr>
      </w:pPr>
      <w:r w:rsidRPr="004167C9">
        <w:rPr>
          <w:lang w:val="en-US"/>
        </w:rPr>
        <w:t xml:space="preserve">2) the youth can find a solution for their own issues including unemployment, underemployment and under-engagement through SSE. </w:t>
      </w:r>
    </w:p>
    <w:p w:rsidR="004167C9" w:rsidRPr="004167C9" w:rsidRDefault="004167C9" w:rsidP="004167C9">
      <w:pPr>
        <w:spacing w:line="360" w:lineRule="auto"/>
        <w:ind w:left="400"/>
        <w:rPr>
          <w:lang w:val="en-US"/>
        </w:rPr>
      </w:pPr>
      <w:r w:rsidRPr="004167C9">
        <w:rPr>
          <w:lang w:val="en-US"/>
        </w:rPr>
        <w:t xml:space="preserve">3) the youth are the innovators or successors of SSE movements through their voices and representation in the current SSE organizations. </w:t>
      </w:r>
    </w:p>
    <w:p w:rsidR="004167C9" w:rsidRPr="004167C9" w:rsidRDefault="004167C9" w:rsidP="004167C9">
      <w:pPr>
        <w:spacing w:line="360" w:lineRule="auto"/>
        <w:rPr>
          <w:lang w:val="en-US"/>
        </w:rPr>
      </w:pPr>
      <w:r w:rsidRPr="004167C9">
        <w:rPr>
          <w:lang w:val="en-US"/>
        </w:rPr>
        <w:t xml:space="preserve">From the recognition, the youth initiative of the GSEF started from the adoption of “Montreal Declaration” by the participants of the GSEF2016 in Montreal in 2016. As an action plan for 2016~2018, the Montreal Declaration mentioned that youth should be recognized and supported as ‘important actors for the future of the SSE movement’. Based on that, the GSEF has been working on international training and networking programs for young practitioners of SSE, such as the Global Youth Camp in 2017, Korea and thematic sessions on the youth change makers at the 9th World Urban Forum in 2018, Malaysia. </w:t>
      </w:r>
    </w:p>
    <w:p w:rsidR="004167C9" w:rsidRDefault="004167C9" w:rsidP="004167C9">
      <w:pPr>
        <w:spacing w:line="360" w:lineRule="auto"/>
        <w:rPr>
          <w:rFonts w:hint="eastAsia"/>
          <w:lang w:val="en-US"/>
        </w:rPr>
      </w:pPr>
    </w:p>
    <w:p w:rsidR="006910FD" w:rsidRDefault="006910FD" w:rsidP="004167C9">
      <w:pPr>
        <w:spacing w:line="360" w:lineRule="auto"/>
        <w:rPr>
          <w:rFonts w:hint="eastAsia"/>
          <w:lang w:val="en-US"/>
        </w:rPr>
      </w:pPr>
    </w:p>
    <w:p w:rsidR="006910FD" w:rsidRDefault="006910FD" w:rsidP="004167C9">
      <w:pPr>
        <w:spacing w:line="360" w:lineRule="auto"/>
        <w:rPr>
          <w:rFonts w:hint="eastAsia"/>
          <w:lang w:val="en-US"/>
        </w:rPr>
      </w:pPr>
    </w:p>
    <w:p w:rsidR="006910FD" w:rsidRDefault="006910FD" w:rsidP="004167C9">
      <w:pPr>
        <w:spacing w:line="360" w:lineRule="auto"/>
        <w:rPr>
          <w:rFonts w:hint="eastAsia"/>
          <w:lang w:val="en-US"/>
        </w:rPr>
      </w:pPr>
    </w:p>
    <w:p w:rsidR="006910FD" w:rsidRPr="004167C9" w:rsidRDefault="006910FD" w:rsidP="004167C9">
      <w:pPr>
        <w:spacing w:line="360" w:lineRule="auto"/>
        <w:rPr>
          <w:lang w:val="en-US"/>
        </w:rPr>
      </w:pPr>
    </w:p>
    <w:p w:rsidR="004167C9" w:rsidRPr="004167C9" w:rsidRDefault="004167C9" w:rsidP="004167C9">
      <w:pPr>
        <w:spacing w:line="360" w:lineRule="auto"/>
        <w:rPr>
          <w:b/>
          <w:lang w:val="en-US"/>
        </w:rPr>
      </w:pPr>
      <w:r w:rsidRPr="004167C9">
        <w:rPr>
          <w:b/>
          <w:lang w:val="en-US"/>
        </w:rPr>
        <w:lastRenderedPageBreak/>
        <w:t xml:space="preserve">Objectives of the session: </w:t>
      </w:r>
    </w:p>
    <w:p w:rsidR="004167C9" w:rsidRPr="004167C9" w:rsidRDefault="004167C9" w:rsidP="004167C9">
      <w:pPr>
        <w:spacing w:line="360" w:lineRule="auto"/>
        <w:rPr>
          <w:lang w:val="en-US"/>
        </w:rPr>
      </w:pPr>
      <w:r w:rsidRPr="004167C9">
        <w:rPr>
          <w:lang w:val="en-US"/>
        </w:rPr>
        <w:t>The proposed session will be a presentation of GSEF’s work on youth for last two years to the GSEF members and broader audiences and become an agora;</w:t>
      </w:r>
    </w:p>
    <w:p w:rsidR="004167C9" w:rsidRPr="004167C9" w:rsidRDefault="004167C9" w:rsidP="004167C9">
      <w:pPr>
        <w:spacing w:line="360" w:lineRule="auto"/>
        <w:ind w:left="400"/>
        <w:rPr>
          <w:lang w:val="en-US"/>
        </w:rPr>
      </w:pPr>
      <w:r w:rsidRPr="004167C9">
        <w:rPr>
          <w:lang w:val="en-US"/>
        </w:rPr>
        <w:t xml:space="preserve">1) To diagnose current social and economic status of the youth in local context and see how SSE could be a viable strategy to enhance their engagement to the society.  </w:t>
      </w:r>
    </w:p>
    <w:p w:rsidR="004167C9" w:rsidRPr="004167C9" w:rsidRDefault="004167C9" w:rsidP="004167C9">
      <w:pPr>
        <w:spacing w:line="360" w:lineRule="auto"/>
        <w:ind w:left="400"/>
        <w:rPr>
          <w:lang w:val="en-US"/>
        </w:rPr>
      </w:pPr>
      <w:r w:rsidRPr="004167C9">
        <w:rPr>
          <w:lang w:val="en-US"/>
        </w:rPr>
        <w:t xml:space="preserve">2) To share each presenting groups’ experiences and best practices on youth with other participants of GSEF2018 and offer the opportunity to connect with other young practitioners of SSE. </w:t>
      </w:r>
    </w:p>
    <w:p w:rsidR="004167C9" w:rsidRPr="004167C9" w:rsidRDefault="004167C9" w:rsidP="004167C9">
      <w:pPr>
        <w:spacing w:line="360" w:lineRule="auto"/>
        <w:ind w:left="400"/>
        <w:rPr>
          <w:lang w:val="en-US"/>
        </w:rPr>
      </w:pPr>
      <w:r w:rsidRPr="004167C9">
        <w:rPr>
          <w:lang w:val="en-US"/>
        </w:rPr>
        <w:t>3) To find a role of the international network in increasing youth engagement in the SSE movements.</w:t>
      </w:r>
    </w:p>
    <w:p w:rsidR="004167C9" w:rsidRPr="004167C9" w:rsidRDefault="004167C9" w:rsidP="004167C9">
      <w:pPr>
        <w:spacing w:line="360" w:lineRule="auto"/>
        <w:ind w:left="400"/>
        <w:rPr>
          <w:lang w:val="en-US"/>
        </w:rPr>
      </w:pPr>
      <w:r w:rsidRPr="004167C9">
        <w:rPr>
          <w:lang w:val="en-US"/>
        </w:rPr>
        <w:t xml:space="preserve">4) To build a core group of youth network in GSEF for further collaborative projects, for example, Youth Camp 2019. </w:t>
      </w:r>
    </w:p>
    <w:p w:rsidR="004167C9" w:rsidRPr="004167C9" w:rsidRDefault="004167C9" w:rsidP="004167C9">
      <w:pPr>
        <w:spacing w:line="360" w:lineRule="auto"/>
        <w:rPr>
          <w:lang w:val="en-US"/>
        </w:rPr>
      </w:pPr>
    </w:p>
    <w:p w:rsidR="004167C9" w:rsidRPr="004167C9" w:rsidRDefault="004167C9" w:rsidP="004167C9">
      <w:pPr>
        <w:spacing w:line="360" w:lineRule="auto"/>
        <w:rPr>
          <w:b/>
          <w:lang w:val="en-US"/>
        </w:rPr>
      </w:pPr>
      <w:r w:rsidRPr="004167C9">
        <w:rPr>
          <w:b/>
          <w:lang w:val="en-US"/>
        </w:rPr>
        <w:t xml:space="preserve">Session format (total 90 min): </w:t>
      </w:r>
    </w:p>
    <w:p w:rsidR="004167C9" w:rsidRPr="004167C9" w:rsidRDefault="004167C9" w:rsidP="004167C9">
      <w:pPr>
        <w:spacing w:line="360" w:lineRule="auto"/>
        <w:ind w:left="400"/>
        <w:rPr>
          <w:lang w:val="en-US"/>
        </w:rPr>
      </w:pPr>
      <w:r w:rsidRPr="004167C9">
        <w:rPr>
          <w:lang w:val="en-US"/>
        </w:rPr>
        <w:t>1) Brief Introduction of session and development of youth agenda at GSEF (10 min)</w:t>
      </w:r>
    </w:p>
    <w:p w:rsidR="004167C9" w:rsidRPr="004167C9" w:rsidRDefault="004167C9" w:rsidP="004167C9">
      <w:pPr>
        <w:spacing w:line="360" w:lineRule="auto"/>
        <w:ind w:left="400"/>
        <w:rPr>
          <w:lang w:val="en-US"/>
        </w:rPr>
      </w:pPr>
      <w:r w:rsidRPr="004167C9">
        <w:rPr>
          <w:lang w:val="en-US"/>
        </w:rPr>
        <w:t>2) Quick introduction of panelists and their organization (25 min)</w:t>
      </w:r>
    </w:p>
    <w:p w:rsidR="004167C9" w:rsidRPr="004167C9" w:rsidRDefault="004167C9" w:rsidP="004167C9">
      <w:pPr>
        <w:spacing w:line="360" w:lineRule="auto"/>
        <w:ind w:left="400"/>
        <w:rPr>
          <w:lang w:val="en-US"/>
        </w:rPr>
      </w:pPr>
      <w:r w:rsidRPr="004167C9">
        <w:rPr>
          <w:lang w:val="en-US"/>
        </w:rPr>
        <w:t xml:space="preserve">3) Panel Discussion on key questions (30 min) </w:t>
      </w:r>
    </w:p>
    <w:p w:rsidR="004167C9" w:rsidRPr="004167C9" w:rsidRDefault="004167C9" w:rsidP="004167C9">
      <w:pPr>
        <w:spacing w:line="360" w:lineRule="auto"/>
        <w:ind w:left="400"/>
        <w:rPr>
          <w:lang w:val="en-US"/>
        </w:rPr>
      </w:pPr>
      <w:r w:rsidRPr="004167C9">
        <w:rPr>
          <w:lang w:val="en-US"/>
        </w:rPr>
        <w:t>4) Discussion with audiences (25 min)</w:t>
      </w:r>
    </w:p>
    <w:p w:rsidR="004167C9" w:rsidRPr="004167C9" w:rsidRDefault="004167C9" w:rsidP="004167C9">
      <w:pPr>
        <w:spacing w:line="360" w:lineRule="auto"/>
        <w:contextualSpacing/>
        <w:rPr>
          <w:lang w:val="en-US"/>
        </w:rPr>
      </w:pPr>
    </w:p>
    <w:sectPr w:rsidR="004167C9" w:rsidRPr="004167C9">
      <w:headerReference w:type="default" r:id="rId9"/>
      <w:footerReference w:type="default" r:id="rId1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A1" w:rsidRDefault="00E369A1" w:rsidP="00D27BA3">
      <w:pPr>
        <w:spacing w:line="240" w:lineRule="auto"/>
      </w:pPr>
      <w:r>
        <w:separator/>
      </w:r>
    </w:p>
  </w:endnote>
  <w:endnote w:type="continuationSeparator" w:id="0">
    <w:p w:rsidR="00E369A1" w:rsidRDefault="00E369A1" w:rsidP="00D27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740967"/>
      <w:docPartObj>
        <w:docPartGallery w:val="Page Numbers (Bottom of Page)"/>
        <w:docPartUnique/>
      </w:docPartObj>
    </w:sdtPr>
    <w:sdtContent>
      <w:p w:rsidR="006910FD" w:rsidRDefault="006910FD">
        <w:pPr>
          <w:pStyle w:val="a9"/>
          <w:jc w:val="center"/>
        </w:pPr>
        <w:r>
          <w:fldChar w:fldCharType="begin"/>
        </w:r>
        <w:r>
          <w:instrText>PAGE   \* MERGEFORMAT</w:instrText>
        </w:r>
        <w:r>
          <w:fldChar w:fldCharType="separate"/>
        </w:r>
        <w:r w:rsidR="00F673E9" w:rsidRPr="00F673E9">
          <w:rPr>
            <w:noProof/>
            <w:lang w:val="ko-KR"/>
          </w:rPr>
          <w:t>1</w:t>
        </w:r>
        <w:r>
          <w:fldChar w:fldCharType="end"/>
        </w:r>
      </w:p>
    </w:sdtContent>
  </w:sdt>
  <w:p w:rsidR="006910FD" w:rsidRDefault="006910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A1" w:rsidRDefault="00E369A1" w:rsidP="00D27BA3">
      <w:pPr>
        <w:spacing w:line="240" w:lineRule="auto"/>
      </w:pPr>
      <w:r>
        <w:separator/>
      </w:r>
    </w:p>
  </w:footnote>
  <w:footnote w:type="continuationSeparator" w:id="0">
    <w:p w:rsidR="00E369A1" w:rsidRDefault="00E369A1" w:rsidP="00D27B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0FD" w:rsidRDefault="006910FD">
    <w:pPr>
      <w:pStyle w:val="a8"/>
    </w:pPr>
    <w:r w:rsidRPr="00147FAC">
      <w:rPr>
        <w:noProof/>
      </w:rPr>
      <mc:AlternateContent>
        <mc:Choice Requires="wpg">
          <w:drawing>
            <wp:anchor distT="0" distB="0" distL="114300" distR="114300" simplePos="0" relativeHeight="251659264" behindDoc="0" locked="0" layoutInCell="1" allowOverlap="1" wp14:anchorId="26481740" wp14:editId="36B0B443">
              <wp:simplePos x="0" y="0"/>
              <wp:positionH relativeFrom="column">
                <wp:posOffset>4733925</wp:posOffset>
              </wp:positionH>
              <wp:positionV relativeFrom="paragraph">
                <wp:posOffset>76200</wp:posOffset>
              </wp:positionV>
              <wp:extent cx="882351" cy="792089"/>
              <wp:effectExtent l="0" t="0" r="0" b="27305"/>
              <wp:wrapNone/>
              <wp:docPr id="12" name="그룹 11"/>
              <wp:cNvGraphicFramePr/>
              <a:graphic xmlns:a="http://schemas.openxmlformats.org/drawingml/2006/main">
                <a:graphicData uri="http://schemas.microsoft.com/office/word/2010/wordprocessingGroup">
                  <wpg:wgp>
                    <wpg:cNvGrpSpPr/>
                    <wpg:grpSpPr>
                      <a:xfrm>
                        <a:off x="0" y="0"/>
                        <a:ext cx="882351" cy="792089"/>
                        <a:chOff x="0" y="0"/>
                        <a:chExt cx="882351" cy="792088"/>
                      </a:xfrm>
                    </wpg:grpSpPr>
                    <wps:wsp>
                      <wps:cNvPr id="2" name="직사각형 2"/>
                      <wps:cNvSpPr/>
                      <wps:spPr>
                        <a:xfrm>
                          <a:off x="52629" y="0"/>
                          <a:ext cx="792088" cy="792088"/>
                        </a:xfrm>
                        <a:prstGeom prst="rect">
                          <a:avLst/>
                        </a:prstGeom>
                        <a:solidFill>
                          <a:schemeClr val="bg1"/>
                        </a:solidFill>
                        <a:ln>
                          <a:solidFill>
                            <a:srgbClr val="B7CBD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Picture 2" descr="C:\Users\user\Pictures\로고쓰.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80020"/>
                          <a:ext cx="882351" cy="4320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id="그룹 11" o:spid="_x0000_s1026" style="position:absolute;left:0;text-align:left;margin-left:372.75pt;margin-top:6pt;width:69.5pt;height:62.35pt;z-index:251659264" coordsize="8823,7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">
              <v:rect id="직사각형 2" o:spid="_x0000_s1027" style="position:absolute;left:526;width:7921;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6y8QA&#10;AADaAAAADwAAAGRycy9kb3ducmV2LnhtbESPQWvCQBSE70L/w/IKXqTZmEMpqRsRS8GgPSTa+yP7&#10;mgSzb0N2NdFf7xYKPQ4z8w2zWk+mE1caXGtZwTKKQRBXVrdcKzgdP1/eQDiPrLGzTApu5GCdPc1W&#10;mGo7ckHX0tciQNilqKDxvk+ldFVDBl1ke+Lg/djBoA9yqKUecAxw08kkjl+lwZbDQoM9bRuqzuXF&#10;KLj48WPD9++v+Fwu+u1hn5ukyJWaP0+bdxCeJv8f/mvvtIIEfq+EG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4OsvEAAAA2gAAAA8AAAAAAAAAAAAAAAAAmAIAAGRycy9k&#10;b3ducmV2LnhtbFBLBQYAAAAABAAEAPUAAACJAwAAAAA=&#10;" fillcolor="white [3212]" strokecolor="#b7cbdb"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1800;width:8823;height:4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qGN/CAAAA2gAAAA8AAABkcnMvZG93bnJldi54bWxEj0+LwjAUxO+C3yG8hb2IploQ6RplEfyz&#10;3qzi+W3zbIvNS2li2/32G0HwOMzMb5jlujeVaKlxpWUF00kEgjizuuRcweW8HS9AOI+ssbJMCv7I&#10;wXo1HCwx0bbjE7Wpz0WAsEtQQeF9nUjpsoIMuomtiYN3s41BH2STS91gF+CmkrMomkuDJYeFAmva&#10;FJTd04dRsKNb+xtdr7E+jQ66o594frzvlfr86L+/QHjq/Tv8ah+0ghieV8INk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6hjfwgAAANoAAAAPAAAAAAAAAAAAAAAAAJ8C&#10;AABkcnMvZG93bnJldi54bWxQSwUGAAAAAAQABAD3AAAAjgMAAAAA&#10;">
                <v:imagedata r:id="rId2" o:title="로고쓰"/>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7366"/>
    <w:multiLevelType w:val="multilevel"/>
    <w:tmpl w:val="CDB08A7E"/>
    <w:lvl w:ilvl="0">
      <w:numFmt w:val="bullet"/>
      <w:lvlText w:val="•"/>
      <w:lvlJc w:val="left"/>
      <w:pPr>
        <w:ind w:left="920" w:hanging="360"/>
      </w:pPr>
      <w:rPr>
        <w:rFonts w:ascii="맑은 고딕" w:eastAsia="맑은 고딕" w:hAnsi="맑은 고딕" w:cstheme="minorBidi" w:hint="eastAsia"/>
        <w:u w:val="none"/>
      </w:rPr>
    </w:lvl>
    <w:lvl w:ilvl="1">
      <w:start w:val="1"/>
      <w:numFmt w:val="bullet"/>
      <w:lvlText w:val="➢"/>
      <w:lvlJc w:val="left"/>
      <w:pPr>
        <w:ind w:left="1640" w:hanging="360"/>
      </w:pPr>
      <w:rPr>
        <w:u w:val="none"/>
      </w:rPr>
    </w:lvl>
    <w:lvl w:ilvl="2">
      <w:start w:val="1"/>
      <w:numFmt w:val="bullet"/>
      <w:lvlText w:val="■"/>
      <w:lvlJc w:val="left"/>
      <w:pPr>
        <w:ind w:left="2360" w:hanging="360"/>
      </w:pPr>
      <w:rPr>
        <w:u w:val="none"/>
      </w:rPr>
    </w:lvl>
    <w:lvl w:ilvl="3">
      <w:start w:val="1"/>
      <w:numFmt w:val="bullet"/>
      <w:lvlText w:val="●"/>
      <w:lvlJc w:val="left"/>
      <w:pPr>
        <w:ind w:left="3080" w:hanging="360"/>
      </w:pPr>
      <w:rPr>
        <w:u w:val="none"/>
      </w:rPr>
    </w:lvl>
    <w:lvl w:ilvl="4">
      <w:start w:val="1"/>
      <w:numFmt w:val="bullet"/>
      <w:lvlText w:val="◆"/>
      <w:lvlJc w:val="left"/>
      <w:pPr>
        <w:ind w:left="3800" w:hanging="360"/>
      </w:pPr>
      <w:rPr>
        <w:u w:val="none"/>
      </w:rPr>
    </w:lvl>
    <w:lvl w:ilvl="5">
      <w:start w:val="1"/>
      <w:numFmt w:val="bullet"/>
      <w:lvlText w:val="➢"/>
      <w:lvlJc w:val="left"/>
      <w:pPr>
        <w:ind w:left="4520" w:hanging="360"/>
      </w:pPr>
      <w:rPr>
        <w:u w:val="none"/>
      </w:rPr>
    </w:lvl>
    <w:lvl w:ilvl="6">
      <w:start w:val="1"/>
      <w:numFmt w:val="bullet"/>
      <w:lvlText w:val="■"/>
      <w:lvlJc w:val="left"/>
      <w:pPr>
        <w:ind w:left="5240" w:hanging="360"/>
      </w:pPr>
      <w:rPr>
        <w:u w:val="none"/>
      </w:rPr>
    </w:lvl>
    <w:lvl w:ilvl="7">
      <w:start w:val="1"/>
      <w:numFmt w:val="bullet"/>
      <w:lvlText w:val="●"/>
      <w:lvlJc w:val="left"/>
      <w:pPr>
        <w:ind w:left="5960" w:hanging="360"/>
      </w:pPr>
      <w:rPr>
        <w:u w:val="none"/>
      </w:rPr>
    </w:lvl>
    <w:lvl w:ilvl="8">
      <w:start w:val="1"/>
      <w:numFmt w:val="bullet"/>
      <w:lvlText w:val="◆"/>
      <w:lvlJc w:val="left"/>
      <w:pPr>
        <w:ind w:left="6680" w:hanging="360"/>
      </w:pPr>
      <w:rPr>
        <w:u w:val="none"/>
      </w:rPr>
    </w:lvl>
  </w:abstractNum>
  <w:abstractNum w:abstractNumId="1">
    <w:nsid w:val="27D37CD6"/>
    <w:multiLevelType w:val="hybridMultilevel"/>
    <w:tmpl w:val="F33CEDC0"/>
    <w:lvl w:ilvl="0" w:tplc="6BB4462A">
      <w:numFmt w:val="bullet"/>
      <w:lvlText w:val="•"/>
      <w:lvlJc w:val="left"/>
      <w:pPr>
        <w:ind w:left="800" w:hanging="40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712CB0"/>
    <w:multiLevelType w:val="hybridMultilevel"/>
    <w:tmpl w:val="A3E654AC"/>
    <w:lvl w:ilvl="0" w:tplc="1B30865A">
      <w:start w:val="1"/>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99F1664"/>
    <w:multiLevelType w:val="multilevel"/>
    <w:tmpl w:val="4AC86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BC16EBF"/>
    <w:multiLevelType w:val="multilevel"/>
    <w:tmpl w:val="BEF42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DCC5B10"/>
    <w:multiLevelType w:val="hybridMultilevel"/>
    <w:tmpl w:val="88CED48E"/>
    <w:lvl w:ilvl="0" w:tplc="B05EAD44">
      <w:start w:val="1"/>
      <w:numFmt w:val="upperRoman"/>
      <w:lvlText w:val="%1."/>
      <w:lvlJc w:val="left"/>
      <w:pPr>
        <w:ind w:left="720" w:hanging="720"/>
      </w:pPr>
      <w:rPr>
        <w:rFonts w:ascii="Arial Unicode MS" w:eastAsia="Arial Unicode MS" w:hAnsi="Arial Unicode MS" w:cs="Arial Unicode MS" w:hint="default"/>
        <w:b/>
        <w:sz w:val="28"/>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519469FF"/>
    <w:multiLevelType w:val="multilevel"/>
    <w:tmpl w:val="CDB08A7E"/>
    <w:lvl w:ilvl="0">
      <w:numFmt w:val="bullet"/>
      <w:lvlText w:val="•"/>
      <w:lvlJc w:val="left"/>
      <w:pPr>
        <w:ind w:left="920" w:hanging="360"/>
      </w:pPr>
      <w:rPr>
        <w:rFonts w:ascii="맑은 고딕" w:eastAsia="맑은 고딕" w:hAnsi="맑은 고딕" w:cstheme="minorBidi" w:hint="eastAsia"/>
        <w:u w:val="none"/>
      </w:rPr>
    </w:lvl>
    <w:lvl w:ilvl="1">
      <w:start w:val="1"/>
      <w:numFmt w:val="bullet"/>
      <w:lvlText w:val="➢"/>
      <w:lvlJc w:val="left"/>
      <w:pPr>
        <w:ind w:left="1640" w:hanging="360"/>
      </w:pPr>
      <w:rPr>
        <w:u w:val="none"/>
      </w:rPr>
    </w:lvl>
    <w:lvl w:ilvl="2">
      <w:start w:val="1"/>
      <w:numFmt w:val="bullet"/>
      <w:lvlText w:val="■"/>
      <w:lvlJc w:val="left"/>
      <w:pPr>
        <w:ind w:left="2360" w:hanging="360"/>
      </w:pPr>
      <w:rPr>
        <w:u w:val="none"/>
      </w:rPr>
    </w:lvl>
    <w:lvl w:ilvl="3">
      <w:start w:val="1"/>
      <w:numFmt w:val="bullet"/>
      <w:lvlText w:val="●"/>
      <w:lvlJc w:val="left"/>
      <w:pPr>
        <w:ind w:left="3080" w:hanging="360"/>
      </w:pPr>
      <w:rPr>
        <w:u w:val="none"/>
      </w:rPr>
    </w:lvl>
    <w:lvl w:ilvl="4">
      <w:start w:val="1"/>
      <w:numFmt w:val="bullet"/>
      <w:lvlText w:val="◆"/>
      <w:lvlJc w:val="left"/>
      <w:pPr>
        <w:ind w:left="3800" w:hanging="360"/>
      </w:pPr>
      <w:rPr>
        <w:u w:val="none"/>
      </w:rPr>
    </w:lvl>
    <w:lvl w:ilvl="5">
      <w:start w:val="1"/>
      <w:numFmt w:val="bullet"/>
      <w:lvlText w:val="➢"/>
      <w:lvlJc w:val="left"/>
      <w:pPr>
        <w:ind w:left="4520" w:hanging="360"/>
      </w:pPr>
      <w:rPr>
        <w:u w:val="none"/>
      </w:rPr>
    </w:lvl>
    <w:lvl w:ilvl="6">
      <w:start w:val="1"/>
      <w:numFmt w:val="bullet"/>
      <w:lvlText w:val="■"/>
      <w:lvlJc w:val="left"/>
      <w:pPr>
        <w:ind w:left="5240" w:hanging="360"/>
      </w:pPr>
      <w:rPr>
        <w:u w:val="none"/>
      </w:rPr>
    </w:lvl>
    <w:lvl w:ilvl="7">
      <w:start w:val="1"/>
      <w:numFmt w:val="bullet"/>
      <w:lvlText w:val="●"/>
      <w:lvlJc w:val="left"/>
      <w:pPr>
        <w:ind w:left="5960" w:hanging="360"/>
      </w:pPr>
      <w:rPr>
        <w:u w:val="none"/>
      </w:rPr>
    </w:lvl>
    <w:lvl w:ilvl="8">
      <w:start w:val="1"/>
      <w:numFmt w:val="bullet"/>
      <w:lvlText w:val="◆"/>
      <w:lvlJc w:val="left"/>
      <w:pPr>
        <w:ind w:left="6680" w:hanging="360"/>
      </w:pPr>
      <w:rPr>
        <w:u w:val="none"/>
      </w:rPr>
    </w:lvl>
  </w:abstractNum>
  <w:abstractNum w:abstractNumId="7">
    <w:nsid w:val="54CB3846"/>
    <w:multiLevelType w:val="multilevel"/>
    <w:tmpl w:val="4A30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89631BC"/>
    <w:multiLevelType w:val="hybridMultilevel"/>
    <w:tmpl w:val="7672645E"/>
    <w:lvl w:ilvl="0" w:tplc="6BB4462A">
      <w:numFmt w:val="bullet"/>
      <w:lvlText w:val="•"/>
      <w:lvlJc w:val="left"/>
      <w:pPr>
        <w:ind w:left="960" w:hanging="400"/>
      </w:pPr>
      <w:rPr>
        <w:rFonts w:ascii="맑은 고딕" w:eastAsia="맑은 고딕" w:hAnsi="맑은 고딕" w:cstheme="minorBidi" w:hint="eastAsia"/>
      </w:rPr>
    </w:lvl>
    <w:lvl w:ilvl="1" w:tplc="04090003" w:tentative="1">
      <w:start w:val="1"/>
      <w:numFmt w:val="bullet"/>
      <w:lvlText w:val=""/>
      <w:lvlJc w:val="left"/>
      <w:pPr>
        <w:ind w:left="1360" w:hanging="400"/>
      </w:pPr>
      <w:rPr>
        <w:rFonts w:ascii="Wingdings" w:hAnsi="Wingdings" w:hint="default"/>
      </w:rPr>
    </w:lvl>
    <w:lvl w:ilvl="2" w:tplc="04090005" w:tentative="1">
      <w:start w:val="1"/>
      <w:numFmt w:val="bullet"/>
      <w:lvlText w:val=""/>
      <w:lvlJc w:val="left"/>
      <w:pPr>
        <w:ind w:left="1760" w:hanging="400"/>
      </w:pPr>
      <w:rPr>
        <w:rFonts w:ascii="Wingdings" w:hAnsi="Wingdings" w:hint="default"/>
      </w:rPr>
    </w:lvl>
    <w:lvl w:ilvl="3" w:tplc="04090001" w:tentative="1">
      <w:start w:val="1"/>
      <w:numFmt w:val="bullet"/>
      <w:lvlText w:val=""/>
      <w:lvlJc w:val="left"/>
      <w:pPr>
        <w:ind w:left="2160" w:hanging="400"/>
      </w:pPr>
      <w:rPr>
        <w:rFonts w:ascii="Wingdings" w:hAnsi="Wingdings" w:hint="default"/>
      </w:rPr>
    </w:lvl>
    <w:lvl w:ilvl="4" w:tplc="04090003" w:tentative="1">
      <w:start w:val="1"/>
      <w:numFmt w:val="bullet"/>
      <w:lvlText w:val=""/>
      <w:lvlJc w:val="left"/>
      <w:pPr>
        <w:ind w:left="2560" w:hanging="400"/>
      </w:pPr>
      <w:rPr>
        <w:rFonts w:ascii="Wingdings" w:hAnsi="Wingdings" w:hint="default"/>
      </w:rPr>
    </w:lvl>
    <w:lvl w:ilvl="5" w:tplc="04090005" w:tentative="1">
      <w:start w:val="1"/>
      <w:numFmt w:val="bullet"/>
      <w:lvlText w:val=""/>
      <w:lvlJc w:val="left"/>
      <w:pPr>
        <w:ind w:left="2960" w:hanging="400"/>
      </w:pPr>
      <w:rPr>
        <w:rFonts w:ascii="Wingdings" w:hAnsi="Wingdings" w:hint="default"/>
      </w:rPr>
    </w:lvl>
    <w:lvl w:ilvl="6" w:tplc="04090001" w:tentative="1">
      <w:start w:val="1"/>
      <w:numFmt w:val="bullet"/>
      <w:lvlText w:val=""/>
      <w:lvlJc w:val="left"/>
      <w:pPr>
        <w:ind w:left="3360" w:hanging="400"/>
      </w:pPr>
      <w:rPr>
        <w:rFonts w:ascii="Wingdings" w:hAnsi="Wingdings" w:hint="default"/>
      </w:rPr>
    </w:lvl>
    <w:lvl w:ilvl="7" w:tplc="04090003" w:tentative="1">
      <w:start w:val="1"/>
      <w:numFmt w:val="bullet"/>
      <w:lvlText w:val=""/>
      <w:lvlJc w:val="left"/>
      <w:pPr>
        <w:ind w:left="3760" w:hanging="400"/>
      </w:pPr>
      <w:rPr>
        <w:rFonts w:ascii="Wingdings" w:hAnsi="Wingdings" w:hint="default"/>
      </w:rPr>
    </w:lvl>
    <w:lvl w:ilvl="8" w:tplc="04090005" w:tentative="1">
      <w:start w:val="1"/>
      <w:numFmt w:val="bullet"/>
      <w:lvlText w:val=""/>
      <w:lvlJc w:val="left"/>
      <w:pPr>
        <w:ind w:left="4160" w:hanging="400"/>
      </w:pPr>
      <w:rPr>
        <w:rFonts w:ascii="Wingdings" w:hAnsi="Wingdings" w:hint="default"/>
      </w:rPr>
    </w:lvl>
  </w:abstractNum>
  <w:abstractNum w:abstractNumId="9">
    <w:nsid w:val="64026693"/>
    <w:multiLevelType w:val="hybridMultilevel"/>
    <w:tmpl w:val="D28E3EB6"/>
    <w:lvl w:ilvl="0" w:tplc="6BB4462A">
      <w:numFmt w:val="bullet"/>
      <w:lvlText w:val="•"/>
      <w:lvlJc w:val="left"/>
      <w:pPr>
        <w:ind w:left="2000" w:hanging="400"/>
      </w:pPr>
      <w:rPr>
        <w:rFonts w:ascii="맑은 고딕" w:eastAsia="맑은 고딕" w:hAnsi="맑은 고딕" w:cstheme="minorBidi" w:hint="eastAsia"/>
      </w:rPr>
    </w:lvl>
    <w:lvl w:ilvl="1" w:tplc="04090003">
      <w:start w:val="1"/>
      <w:numFmt w:val="bullet"/>
      <w:lvlText w:val=""/>
      <w:lvlJc w:val="left"/>
      <w:pPr>
        <w:ind w:left="2400" w:hanging="400"/>
      </w:pPr>
      <w:rPr>
        <w:rFonts w:ascii="Wingdings" w:hAnsi="Wingdings" w:hint="default"/>
      </w:rPr>
    </w:lvl>
    <w:lvl w:ilvl="2" w:tplc="04090005">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10">
    <w:nsid w:val="78017F51"/>
    <w:multiLevelType w:val="multilevel"/>
    <w:tmpl w:val="152CB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B2915DD"/>
    <w:multiLevelType w:val="multilevel"/>
    <w:tmpl w:val="03124C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FE43495"/>
    <w:multiLevelType w:val="multilevel"/>
    <w:tmpl w:val="DCBCD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2"/>
  </w:num>
  <w:num w:numId="3">
    <w:abstractNumId w:val="4"/>
  </w:num>
  <w:num w:numId="4">
    <w:abstractNumId w:val="11"/>
  </w:num>
  <w:num w:numId="5">
    <w:abstractNumId w:val="7"/>
  </w:num>
  <w:num w:numId="6">
    <w:abstractNumId w:val="3"/>
  </w:num>
  <w:num w:numId="7">
    <w:abstractNumId w:val="5"/>
  </w:num>
  <w:num w:numId="8">
    <w:abstractNumId w:val="9"/>
  </w:num>
  <w:num w:numId="9">
    <w:abstractNumId w:val="8"/>
  </w:num>
  <w:num w:numId="10">
    <w:abstractNumId w:val="0"/>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C5"/>
    <w:rsid w:val="00085B0C"/>
    <w:rsid w:val="000C0AC5"/>
    <w:rsid w:val="001509AD"/>
    <w:rsid w:val="00184DFA"/>
    <w:rsid w:val="00294026"/>
    <w:rsid w:val="004167C9"/>
    <w:rsid w:val="005D120E"/>
    <w:rsid w:val="00690CC0"/>
    <w:rsid w:val="006910FD"/>
    <w:rsid w:val="00A51C0D"/>
    <w:rsid w:val="00B968F5"/>
    <w:rsid w:val="00BA5B95"/>
    <w:rsid w:val="00C05DD0"/>
    <w:rsid w:val="00CF04D8"/>
    <w:rsid w:val="00D27BA3"/>
    <w:rsid w:val="00E2151A"/>
    <w:rsid w:val="00E369A1"/>
    <w:rsid w:val="00E42DB9"/>
    <w:rsid w:val="00F2232C"/>
    <w:rsid w:val="00F673E9"/>
    <w:rsid w:val="00F80C67"/>
    <w:rsid w:val="00FD16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ko" w:eastAsia="ko-K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E42DB9"/>
    <w:pPr>
      <w:ind w:leftChars="400" w:left="800"/>
    </w:pPr>
  </w:style>
  <w:style w:type="paragraph" w:styleId="a8">
    <w:name w:val="header"/>
    <w:basedOn w:val="a"/>
    <w:link w:val="Char"/>
    <w:uiPriority w:val="99"/>
    <w:unhideWhenUsed/>
    <w:rsid w:val="00D27BA3"/>
    <w:pPr>
      <w:tabs>
        <w:tab w:val="center" w:pos="4513"/>
        <w:tab w:val="right" w:pos="9026"/>
      </w:tabs>
      <w:snapToGrid w:val="0"/>
    </w:pPr>
  </w:style>
  <w:style w:type="character" w:customStyle="1" w:styleId="Char">
    <w:name w:val="머리글 Char"/>
    <w:basedOn w:val="a0"/>
    <w:link w:val="a8"/>
    <w:uiPriority w:val="99"/>
    <w:rsid w:val="00D27BA3"/>
  </w:style>
  <w:style w:type="paragraph" w:styleId="a9">
    <w:name w:val="footer"/>
    <w:basedOn w:val="a"/>
    <w:link w:val="Char0"/>
    <w:uiPriority w:val="99"/>
    <w:unhideWhenUsed/>
    <w:rsid w:val="00D27BA3"/>
    <w:pPr>
      <w:tabs>
        <w:tab w:val="center" w:pos="4513"/>
        <w:tab w:val="right" w:pos="9026"/>
      </w:tabs>
      <w:snapToGrid w:val="0"/>
    </w:pPr>
  </w:style>
  <w:style w:type="character" w:customStyle="1" w:styleId="Char0">
    <w:name w:val="바닥글 Char"/>
    <w:basedOn w:val="a0"/>
    <w:link w:val="a9"/>
    <w:uiPriority w:val="99"/>
    <w:rsid w:val="00D27BA3"/>
  </w:style>
  <w:style w:type="paragraph" w:styleId="aa">
    <w:name w:val="Date"/>
    <w:basedOn w:val="a"/>
    <w:next w:val="a"/>
    <w:link w:val="Char1"/>
    <w:uiPriority w:val="99"/>
    <w:semiHidden/>
    <w:unhideWhenUsed/>
    <w:rsid w:val="004167C9"/>
  </w:style>
  <w:style w:type="character" w:customStyle="1" w:styleId="Char1">
    <w:name w:val="날짜 Char"/>
    <w:basedOn w:val="a0"/>
    <w:link w:val="aa"/>
    <w:uiPriority w:val="99"/>
    <w:semiHidden/>
    <w:rsid w:val="00416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ko" w:eastAsia="ko-K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E42DB9"/>
    <w:pPr>
      <w:ind w:leftChars="400" w:left="800"/>
    </w:pPr>
  </w:style>
  <w:style w:type="paragraph" w:styleId="a8">
    <w:name w:val="header"/>
    <w:basedOn w:val="a"/>
    <w:link w:val="Char"/>
    <w:uiPriority w:val="99"/>
    <w:unhideWhenUsed/>
    <w:rsid w:val="00D27BA3"/>
    <w:pPr>
      <w:tabs>
        <w:tab w:val="center" w:pos="4513"/>
        <w:tab w:val="right" w:pos="9026"/>
      </w:tabs>
      <w:snapToGrid w:val="0"/>
    </w:pPr>
  </w:style>
  <w:style w:type="character" w:customStyle="1" w:styleId="Char">
    <w:name w:val="머리글 Char"/>
    <w:basedOn w:val="a0"/>
    <w:link w:val="a8"/>
    <w:uiPriority w:val="99"/>
    <w:rsid w:val="00D27BA3"/>
  </w:style>
  <w:style w:type="paragraph" w:styleId="a9">
    <w:name w:val="footer"/>
    <w:basedOn w:val="a"/>
    <w:link w:val="Char0"/>
    <w:uiPriority w:val="99"/>
    <w:unhideWhenUsed/>
    <w:rsid w:val="00D27BA3"/>
    <w:pPr>
      <w:tabs>
        <w:tab w:val="center" w:pos="4513"/>
        <w:tab w:val="right" w:pos="9026"/>
      </w:tabs>
      <w:snapToGrid w:val="0"/>
    </w:pPr>
  </w:style>
  <w:style w:type="character" w:customStyle="1" w:styleId="Char0">
    <w:name w:val="바닥글 Char"/>
    <w:basedOn w:val="a0"/>
    <w:link w:val="a9"/>
    <w:uiPriority w:val="99"/>
    <w:rsid w:val="00D27BA3"/>
  </w:style>
  <w:style w:type="paragraph" w:styleId="aa">
    <w:name w:val="Date"/>
    <w:basedOn w:val="a"/>
    <w:next w:val="a"/>
    <w:link w:val="Char1"/>
    <w:uiPriority w:val="99"/>
    <w:semiHidden/>
    <w:unhideWhenUsed/>
    <w:rsid w:val="004167C9"/>
  </w:style>
  <w:style w:type="character" w:customStyle="1" w:styleId="Char1">
    <w:name w:val="날짜 Char"/>
    <w:basedOn w:val="a0"/>
    <w:link w:val="aa"/>
    <w:uiPriority w:val="99"/>
    <w:semiHidden/>
    <w:rsid w:val="0041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2DB3-3C37-4C8D-BFAF-FF1CAFD1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2694</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jkc</dc:creator>
  <cp:lastModifiedBy>Windows 사용자</cp:lastModifiedBy>
  <cp:revision>3</cp:revision>
  <dcterms:created xsi:type="dcterms:W3CDTF">2018-09-05T02:03:00Z</dcterms:created>
  <dcterms:modified xsi:type="dcterms:W3CDTF">2018-09-05T02:04:00Z</dcterms:modified>
</cp:coreProperties>
</file>